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91" w:rsidRDefault="00126291" w:rsidP="00126291">
      <w:pPr>
        <w:tabs>
          <w:tab w:val="left" w:pos="0"/>
        </w:tabs>
        <w:outlineLvl w:val="0"/>
        <w:rPr>
          <w:b/>
          <w:bCs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66243A90" wp14:editId="3BCCC0B2">
            <wp:simplePos x="0" y="0"/>
            <wp:positionH relativeFrom="column">
              <wp:posOffset>2181225</wp:posOffset>
            </wp:positionH>
            <wp:positionV relativeFrom="paragraph">
              <wp:posOffset>47625</wp:posOffset>
            </wp:positionV>
            <wp:extent cx="685800" cy="6858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6E796DC" wp14:editId="05FADBD0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7145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60" y="21080"/>
                <wp:lineTo x="2136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</w:rPr>
        <w:t xml:space="preserve">                                </w:t>
      </w:r>
    </w:p>
    <w:p w:rsidR="00126291" w:rsidRDefault="00126291" w:rsidP="00126291">
      <w:pPr>
        <w:tabs>
          <w:tab w:val="left" w:pos="0"/>
        </w:tabs>
        <w:outlineLvl w:val="0"/>
        <w:rPr>
          <w:sz w:val="18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>
        <w:rPr>
          <w:b/>
          <w:bCs/>
          <w:sz w:val="18"/>
        </w:rPr>
        <w:t>GYMNÁZIUM</w:t>
      </w:r>
      <w:r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</w:rPr>
        <w:t xml:space="preserve"> ANDREJA SLÁDKOVIČA KRUPINA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</w:t>
      </w:r>
      <w:r>
        <w:rPr>
          <w:sz w:val="18"/>
        </w:rPr>
        <w:t>M. R. Štefánika 8, 963 01 KRUPINA</w:t>
      </w:r>
    </w:p>
    <w:p w:rsidR="00126291" w:rsidRDefault="00126291" w:rsidP="00126291">
      <w:pPr>
        <w:pBdr>
          <w:bottom w:val="single" w:sz="12" w:space="1" w:color="auto"/>
        </w:pBdr>
        <w:jc w:val="both"/>
        <w:rPr>
          <w:color w:val="0000FF"/>
          <w:sz w:val="18"/>
          <w:u w:val="single"/>
        </w:rPr>
      </w:pPr>
      <w:r>
        <w:rPr>
          <w:b/>
          <w:bCs/>
        </w:rPr>
        <w:t xml:space="preserve">                                      </w:t>
      </w:r>
      <w:r>
        <w:rPr>
          <w:sz w:val="18"/>
        </w:rPr>
        <w:t xml:space="preserve">tel.: 045 / 55 19 212, e-mail </w:t>
      </w:r>
      <w:hyperlink r:id="rId7" w:history="1">
        <w:r>
          <w:rPr>
            <w:rStyle w:val="Hypertextovprepojenie"/>
            <w:sz w:val="18"/>
          </w:rPr>
          <w:t>gaska@gymsladka.sk</w:t>
        </w:r>
      </w:hyperlink>
    </w:p>
    <w:p w:rsidR="00126291" w:rsidRDefault="00126291" w:rsidP="00126291">
      <w:pPr>
        <w:pBdr>
          <w:bottom w:val="single" w:sz="12" w:space="1" w:color="auto"/>
        </w:pBdr>
        <w:jc w:val="both"/>
        <w:rPr>
          <w:b/>
          <w:bCs/>
          <w:sz w:val="18"/>
        </w:rPr>
      </w:pPr>
    </w:p>
    <w:p w:rsidR="00126291" w:rsidRDefault="00126291" w:rsidP="00126291">
      <w:pPr>
        <w:pBdr>
          <w:bottom w:val="single" w:sz="12" w:space="1" w:color="auto"/>
        </w:pBdr>
        <w:jc w:val="both"/>
        <w:rPr>
          <w:b/>
          <w:bCs/>
          <w:sz w:val="18"/>
        </w:rPr>
      </w:pPr>
    </w:p>
    <w:p w:rsidR="00126291" w:rsidRDefault="00126291" w:rsidP="00126291"/>
    <w:p w:rsidR="00126291" w:rsidRDefault="00126291" w:rsidP="00126291">
      <w:pPr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26291" w:rsidRDefault="00126291" w:rsidP="00126291">
      <w:pPr>
        <w:ind w:left="4956" w:firstLine="708"/>
        <w:jc w:val="both"/>
        <w:rPr>
          <w:rFonts w:ascii="Calibri" w:hAnsi="Calibri"/>
        </w:rPr>
      </w:pPr>
    </w:p>
    <w:p w:rsidR="00126291" w:rsidRDefault="00126291" w:rsidP="00126291">
      <w:pPr>
        <w:ind w:left="4956" w:firstLine="708"/>
        <w:jc w:val="both"/>
        <w:rPr>
          <w:rFonts w:ascii="Calibri" w:hAnsi="Calibri"/>
        </w:rPr>
      </w:pPr>
    </w:p>
    <w:p w:rsidR="00126291" w:rsidRDefault="0021161F" w:rsidP="0021161F">
      <w:pPr>
        <w:ind w:left="4956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OvZP</w:t>
      </w:r>
      <w:proofErr w:type="spellEnd"/>
    </w:p>
    <w:p w:rsidR="0021161F" w:rsidRDefault="0021161F" w:rsidP="0021161F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 xml:space="preserve">Banskobystrického samosprávneho </w:t>
      </w:r>
    </w:p>
    <w:p w:rsidR="0021161F" w:rsidRDefault="0021161F" w:rsidP="0021161F">
      <w:pPr>
        <w:ind w:left="4956"/>
        <w:jc w:val="both"/>
        <w:rPr>
          <w:rFonts w:ascii="Calibri" w:hAnsi="Calibri"/>
        </w:rPr>
      </w:pPr>
      <w:r>
        <w:rPr>
          <w:rFonts w:ascii="Calibri" w:hAnsi="Calibri"/>
        </w:rPr>
        <w:t>kraja</w:t>
      </w:r>
    </w:p>
    <w:p w:rsidR="00126291" w:rsidRDefault="00126291" w:rsidP="00126291">
      <w:pPr>
        <w:ind w:left="4956" w:firstLine="708"/>
        <w:jc w:val="both"/>
        <w:rPr>
          <w:rFonts w:ascii="Calibri" w:hAnsi="Calibri"/>
        </w:rPr>
      </w:pPr>
    </w:p>
    <w:p w:rsidR="00126291" w:rsidRDefault="00126291" w:rsidP="00126291">
      <w:pPr>
        <w:rPr>
          <w:rFonts w:ascii="Calibri" w:hAnsi="Calibri"/>
        </w:rPr>
      </w:pPr>
    </w:p>
    <w:p w:rsidR="00126291" w:rsidRDefault="00126291" w:rsidP="00126291">
      <w:pPr>
        <w:rPr>
          <w:rFonts w:ascii="Calibri" w:hAnsi="Calibri"/>
        </w:rPr>
      </w:pPr>
    </w:p>
    <w:p w:rsidR="00126291" w:rsidRDefault="00126291" w:rsidP="00126291">
      <w:pPr>
        <w:rPr>
          <w:rFonts w:ascii="Calibri" w:hAnsi="Calibri"/>
        </w:rPr>
      </w:pPr>
      <w:r>
        <w:rPr>
          <w:rFonts w:ascii="Calibri" w:hAnsi="Calibri"/>
        </w:rPr>
        <w:t>Váš list číslo</w:t>
      </w:r>
      <w:r>
        <w:rPr>
          <w:rFonts w:ascii="Calibri" w:hAnsi="Calibri"/>
        </w:rPr>
        <w:tab/>
        <w:t xml:space="preserve">               Naše číslo spisu</w:t>
      </w:r>
      <w:r>
        <w:rPr>
          <w:rFonts w:ascii="Calibri" w:hAnsi="Calibri"/>
        </w:rPr>
        <w:tab/>
        <w:t xml:space="preserve">            Vybavuje/linka               Krupina</w:t>
      </w:r>
    </w:p>
    <w:p w:rsidR="00126291" w:rsidRDefault="00126291" w:rsidP="0012629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00006/2019/GASKR              </w:t>
      </w:r>
      <w:proofErr w:type="spellStart"/>
      <w:r w:rsidR="0021161F">
        <w:rPr>
          <w:rFonts w:ascii="Calibri" w:hAnsi="Calibri"/>
        </w:rPr>
        <w:t>Kapcová</w:t>
      </w:r>
      <w:proofErr w:type="spellEnd"/>
      <w:r>
        <w:rPr>
          <w:rFonts w:ascii="Calibri" w:hAnsi="Calibri"/>
        </w:rPr>
        <w:t xml:space="preserve">            </w:t>
      </w:r>
      <w:r w:rsidR="0021161F">
        <w:rPr>
          <w:rFonts w:ascii="Calibri" w:hAnsi="Calibri"/>
        </w:rPr>
        <w:t xml:space="preserve">   </w:t>
      </w:r>
      <w:r w:rsidR="0021161F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="006177AC">
        <w:rPr>
          <w:rFonts w:ascii="Calibri" w:hAnsi="Calibri"/>
        </w:rPr>
        <w:t>4</w:t>
      </w:r>
      <w:r>
        <w:rPr>
          <w:rFonts w:ascii="Calibri" w:hAnsi="Calibri"/>
        </w:rPr>
        <w:t>. november 20</w:t>
      </w:r>
      <w:r w:rsidR="0021161F">
        <w:rPr>
          <w:rFonts w:ascii="Calibri" w:hAnsi="Calibri"/>
        </w:rPr>
        <w:t>1</w:t>
      </w:r>
      <w:r w:rsidR="006177AC">
        <w:rPr>
          <w:rFonts w:ascii="Calibri" w:hAnsi="Calibri"/>
        </w:rPr>
        <w:t>9</w:t>
      </w:r>
    </w:p>
    <w:p w:rsidR="00126291" w:rsidRDefault="00126291" w:rsidP="0012629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</w:t>
      </w:r>
    </w:p>
    <w:p w:rsidR="00126291" w:rsidRDefault="00126291" w:rsidP="00126291">
      <w:pPr>
        <w:keepNext/>
        <w:outlineLvl w:val="0"/>
        <w:rPr>
          <w:rFonts w:ascii="Calibri" w:eastAsia="Arial Unicode MS" w:hAnsi="Calibri"/>
          <w:bCs/>
        </w:rPr>
      </w:pPr>
      <w:r>
        <w:rPr>
          <w:rFonts w:ascii="Calibri" w:eastAsia="Arial Unicode MS" w:hAnsi="Calibri"/>
          <w:bCs/>
        </w:rPr>
        <w:t>Vec</w:t>
      </w:r>
    </w:p>
    <w:p w:rsidR="00126291" w:rsidRDefault="00126291" w:rsidP="00126291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Ponuka neupotrebiteľného hnuteľného majetku</w:t>
      </w:r>
    </w:p>
    <w:p w:rsidR="00126291" w:rsidRDefault="00126291" w:rsidP="00126291">
      <w:pPr>
        <w:spacing w:line="360" w:lineRule="auto"/>
        <w:jc w:val="both"/>
        <w:rPr>
          <w:rFonts w:ascii="Calibri" w:hAnsi="Calibri"/>
        </w:rPr>
      </w:pPr>
    </w:p>
    <w:p w:rsidR="00126291" w:rsidRDefault="00126291" w:rsidP="00126291">
      <w:pPr>
        <w:ind w:firstLine="709"/>
        <w:jc w:val="both"/>
        <w:rPr>
          <w:rFonts w:ascii="Calibri" w:hAnsi="Calibri"/>
        </w:rPr>
      </w:pPr>
      <w:r>
        <w:rPr>
          <w:rFonts w:ascii="Calibri" w:hAnsi="Calibri"/>
        </w:rPr>
        <w:t>Na základe Zásad hospodárenia s majetkom BBSK zo dňa 29.10.2012 podľa Oddielu VI. Článku 12 zverejňujeme ponuku neupotrebiteľného hnuteľného majetku BBSK v správe Gymnázia Andreja Sládkoviča, M. R. Štefánika 8, 963 01 Krupina pre organizácie a zariadenia v zriaďovateľskej pôsobnosti BBSK  po dobu 30 dní.</w:t>
      </w:r>
    </w:p>
    <w:p w:rsidR="00126291" w:rsidRDefault="00126291" w:rsidP="0012629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126291" w:rsidRDefault="00126291" w:rsidP="0012629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S pozdravom </w:t>
      </w:r>
    </w:p>
    <w:p w:rsidR="00126291" w:rsidRDefault="00126291" w:rsidP="00126291">
      <w:pPr>
        <w:spacing w:line="360" w:lineRule="auto"/>
        <w:rPr>
          <w:rFonts w:ascii="Calibri" w:hAnsi="Calibri"/>
          <w:noProof/>
          <w:lang w:eastAsia="sk-SK"/>
        </w:rPr>
      </w:pPr>
      <w:r>
        <w:rPr>
          <w:rFonts w:ascii="Calibri" w:hAnsi="Calibri"/>
          <w:noProof/>
          <w:lang w:eastAsia="sk-SK"/>
        </w:rPr>
        <w:t xml:space="preserve">                                                                                                   </w:t>
      </w:r>
    </w:p>
    <w:p w:rsidR="00CD1360" w:rsidRDefault="00CD1360" w:rsidP="00126291">
      <w:pPr>
        <w:spacing w:line="360" w:lineRule="auto"/>
        <w:rPr>
          <w:rFonts w:ascii="Calibri" w:hAnsi="Calibri"/>
          <w:noProof/>
          <w:lang w:eastAsia="sk-SK"/>
        </w:rPr>
      </w:pPr>
    </w:p>
    <w:p w:rsidR="00CD1360" w:rsidRPr="00CD1360" w:rsidRDefault="00CD1360" w:rsidP="00126291">
      <w:pPr>
        <w:spacing w:line="360" w:lineRule="auto"/>
        <w:rPr>
          <w:rFonts w:ascii="Calibri" w:hAnsi="Calibri"/>
          <w:noProof/>
          <w:lang w:eastAsia="sk-SK"/>
        </w:rPr>
      </w:pPr>
      <w:r>
        <w:rPr>
          <w:rFonts w:ascii="Calibri" w:hAnsi="Calibri"/>
          <w:noProof/>
          <w:lang w:eastAsia="sk-SK"/>
        </w:rPr>
        <w:t xml:space="preserve">                                                                                                </w:t>
      </w:r>
    </w:p>
    <w:p w:rsidR="00126291" w:rsidRDefault="00126291" w:rsidP="00126291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8A">
        <w:rPr>
          <w:rFonts w:ascii="Calibri" w:hAnsi="Calibri"/>
        </w:rPr>
        <w:tab/>
        <w:t xml:space="preserve">Mgr. Anna </w:t>
      </w:r>
      <w:proofErr w:type="spellStart"/>
      <w:r w:rsidR="008F658A">
        <w:rPr>
          <w:rFonts w:ascii="Calibri" w:hAnsi="Calibri"/>
        </w:rPr>
        <w:t>Borbuliaková</w:t>
      </w:r>
      <w:proofErr w:type="spellEnd"/>
      <w:r w:rsidR="00CF64BE">
        <w:rPr>
          <w:rFonts w:ascii="Calibri" w:hAnsi="Calibri"/>
        </w:rPr>
        <w:t xml:space="preserve">, </w:t>
      </w:r>
      <w:proofErr w:type="spellStart"/>
      <w:r w:rsidR="00CF64BE">
        <w:rPr>
          <w:rFonts w:ascii="Calibri" w:hAnsi="Calibri"/>
        </w:rPr>
        <w:t>v.r</w:t>
      </w:r>
      <w:proofErr w:type="spellEnd"/>
      <w:r w:rsidR="00CF64BE">
        <w:rPr>
          <w:rFonts w:ascii="Calibri" w:hAnsi="Calibri"/>
        </w:rPr>
        <w:t>.</w:t>
      </w:r>
    </w:p>
    <w:p w:rsidR="00126291" w:rsidRDefault="00126291" w:rsidP="00126291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riaditeľka školy</w:t>
      </w:r>
    </w:p>
    <w:p w:rsidR="00126291" w:rsidRPr="00CD1360" w:rsidRDefault="00126291" w:rsidP="00CD1360">
      <w:pPr>
        <w:spacing w:line="720" w:lineRule="auto"/>
        <w:rPr>
          <w:rFonts w:ascii="Calibri" w:hAnsi="Calibri"/>
        </w:rPr>
      </w:pPr>
    </w:p>
    <w:p w:rsidR="00126291" w:rsidRPr="008F658A" w:rsidRDefault="008F658A" w:rsidP="00126291">
      <w:pPr>
        <w:spacing w:after="160" w:line="254" w:lineRule="auto"/>
        <w:rPr>
          <w:rFonts w:ascii="Calibri" w:eastAsia="Calibri" w:hAnsi="Calibri"/>
          <w:lang w:eastAsia="en-US"/>
        </w:rPr>
      </w:pPr>
      <w:r w:rsidRPr="008F658A">
        <w:rPr>
          <w:rFonts w:ascii="Calibri" w:eastAsia="Calibri" w:hAnsi="Calibri"/>
          <w:lang w:eastAsia="en-US"/>
        </w:rPr>
        <w:t>Príloha</w:t>
      </w:r>
      <w:r w:rsidR="00126291" w:rsidRPr="008F658A">
        <w:rPr>
          <w:rFonts w:ascii="Calibri" w:eastAsia="Calibri" w:hAnsi="Calibri"/>
          <w:lang w:eastAsia="en-US"/>
        </w:rPr>
        <w:t>:</w:t>
      </w:r>
    </w:p>
    <w:p w:rsidR="0021161F" w:rsidRDefault="0021161F" w:rsidP="0012629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  <w:r w:rsidRPr="0021161F">
        <w:rPr>
          <w:rFonts w:ascii="Calibri" w:eastAsia="Calibri" w:hAnsi="Calibri"/>
          <w:sz w:val="22"/>
          <w:szCs w:val="22"/>
          <w:lang w:eastAsia="en-US"/>
        </w:rPr>
        <w:t xml:space="preserve">- neupotrebiteľný hnuteľný </w:t>
      </w:r>
      <w:r w:rsidR="00CD1360">
        <w:rPr>
          <w:rFonts w:ascii="Calibri" w:eastAsia="Calibri" w:hAnsi="Calibri"/>
          <w:sz w:val="22"/>
          <w:szCs w:val="22"/>
          <w:lang w:eastAsia="en-US"/>
        </w:rPr>
        <w:t>majetok</w:t>
      </w:r>
    </w:p>
    <w:p w:rsidR="00CF64BE" w:rsidRDefault="00CF64BE" w:rsidP="0012629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4BE" w:rsidRDefault="00CF64BE" w:rsidP="0012629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64BE" w:rsidRDefault="00CF64BE" w:rsidP="0012629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161F" w:rsidRDefault="0021161F" w:rsidP="00126291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1161F" w:rsidRDefault="0021161F" w:rsidP="0021161F">
      <w:pPr>
        <w:tabs>
          <w:tab w:val="left" w:pos="0"/>
        </w:tabs>
        <w:outlineLvl w:val="0"/>
        <w:rPr>
          <w:b/>
          <w:bCs/>
          <w:sz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1" locked="0" layoutInCell="1" allowOverlap="1" wp14:anchorId="7094F037" wp14:editId="1CD05083">
            <wp:simplePos x="0" y="0"/>
            <wp:positionH relativeFrom="column">
              <wp:posOffset>2181225</wp:posOffset>
            </wp:positionH>
            <wp:positionV relativeFrom="paragraph">
              <wp:posOffset>47625</wp:posOffset>
            </wp:positionV>
            <wp:extent cx="685800" cy="6858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7EAD8608" wp14:editId="61FBD5F1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7145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360" y="21080"/>
                <wp:lineTo x="21360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</w:rPr>
        <w:t xml:space="preserve">                                </w:t>
      </w:r>
    </w:p>
    <w:p w:rsidR="0021161F" w:rsidRDefault="0021161F" w:rsidP="0021161F">
      <w:pPr>
        <w:tabs>
          <w:tab w:val="left" w:pos="0"/>
        </w:tabs>
        <w:outlineLvl w:val="0"/>
        <w:rPr>
          <w:sz w:val="18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>
        <w:rPr>
          <w:b/>
          <w:bCs/>
          <w:sz w:val="18"/>
        </w:rPr>
        <w:t>GYMNÁZIUM</w:t>
      </w:r>
      <w:r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</w:rPr>
        <w:t xml:space="preserve"> ANDREJA SLÁDKOVIČA KRUPINA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</w:t>
      </w:r>
      <w:r>
        <w:rPr>
          <w:sz w:val="18"/>
        </w:rPr>
        <w:t>M. R. Štefánika 8, 963 01 KRUPINA</w:t>
      </w:r>
    </w:p>
    <w:p w:rsidR="0021161F" w:rsidRDefault="0021161F" w:rsidP="0021161F">
      <w:pPr>
        <w:pBdr>
          <w:bottom w:val="single" w:sz="12" w:space="1" w:color="auto"/>
        </w:pBdr>
        <w:jc w:val="both"/>
        <w:rPr>
          <w:color w:val="0000FF"/>
          <w:sz w:val="18"/>
          <w:u w:val="single"/>
        </w:rPr>
      </w:pPr>
      <w:r>
        <w:rPr>
          <w:b/>
          <w:bCs/>
        </w:rPr>
        <w:t xml:space="preserve">                                      </w:t>
      </w:r>
      <w:r>
        <w:rPr>
          <w:sz w:val="18"/>
        </w:rPr>
        <w:t xml:space="preserve">tel.: 045 / 55 19 212, e-mail </w:t>
      </w:r>
      <w:hyperlink r:id="rId8" w:history="1">
        <w:r>
          <w:rPr>
            <w:rStyle w:val="Hypertextovprepojenie"/>
            <w:sz w:val="18"/>
          </w:rPr>
          <w:t>gaska@gymsladka.sk</w:t>
        </w:r>
      </w:hyperlink>
    </w:p>
    <w:p w:rsidR="0021161F" w:rsidRDefault="0021161F" w:rsidP="0021161F">
      <w:pPr>
        <w:pBdr>
          <w:bottom w:val="single" w:sz="12" w:space="1" w:color="auto"/>
        </w:pBdr>
        <w:jc w:val="both"/>
        <w:rPr>
          <w:b/>
          <w:bCs/>
          <w:sz w:val="18"/>
        </w:rPr>
      </w:pPr>
    </w:p>
    <w:p w:rsidR="0021161F" w:rsidRDefault="0021161F" w:rsidP="0021161F">
      <w:pPr>
        <w:pBdr>
          <w:bottom w:val="single" w:sz="12" w:space="1" w:color="auto"/>
        </w:pBdr>
        <w:jc w:val="both"/>
        <w:rPr>
          <w:b/>
          <w:bCs/>
          <w:sz w:val="18"/>
        </w:rPr>
      </w:pPr>
    </w:p>
    <w:p w:rsidR="0021161F" w:rsidRDefault="0021161F" w:rsidP="0021161F"/>
    <w:p w:rsidR="0021161F" w:rsidRDefault="0021161F" w:rsidP="0021161F">
      <w:pPr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1161F" w:rsidRDefault="0021161F" w:rsidP="0021161F">
      <w:pPr>
        <w:ind w:left="4956" w:firstLine="708"/>
        <w:jc w:val="both"/>
        <w:rPr>
          <w:rFonts w:ascii="Calibri" w:hAnsi="Calibri"/>
        </w:rPr>
      </w:pPr>
    </w:p>
    <w:p w:rsidR="0021161F" w:rsidRDefault="0021161F" w:rsidP="0021161F">
      <w:pPr>
        <w:ind w:left="4956" w:firstLine="708"/>
        <w:jc w:val="both"/>
        <w:rPr>
          <w:rFonts w:ascii="Calibri" w:hAnsi="Calibri"/>
        </w:rPr>
      </w:pPr>
    </w:p>
    <w:p w:rsidR="00CD1360" w:rsidRPr="00CD1360" w:rsidRDefault="00CD1360" w:rsidP="00CD1360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>Krupi</w:t>
      </w:r>
      <w:r w:rsidRPr="00CD1360">
        <w:rPr>
          <w:rFonts w:asciiTheme="minorHAnsi" w:hAnsiTheme="minorHAnsi"/>
        </w:rPr>
        <w:t>na</w:t>
      </w:r>
      <w:r>
        <w:rPr>
          <w:rFonts w:asciiTheme="minorHAnsi" w:hAnsiTheme="minorHAnsi"/>
        </w:rPr>
        <w:t xml:space="preserve">, </w:t>
      </w:r>
      <w:r w:rsidR="006177AC">
        <w:rPr>
          <w:rFonts w:asciiTheme="minorHAnsi" w:hAnsiTheme="minorHAnsi"/>
        </w:rPr>
        <w:t>4</w:t>
      </w:r>
      <w:r>
        <w:rPr>
          <w:rFonts w:asciiTheme="minorHAnsi" w:hAnsiTheme="minorHAnsi"/>
        </w:rPr>
        <w:t>. november 201</w:t>
      </w:r>
      <w:r w:rsidR="006177AC">
        <w:rPr>
          <w:rFonts w:asciiTheme="minorHAnsi" w:hAnsiTheme="minorHAnsi"/>
        </w:rPr>
        <w:t>9</w:t>
      </w:r>
    </w:p>
    <w:p w:rsidR="00CD1360" w:rsidRDefault="00CD1360" w:rsidP="00126291">
      <w:pPr>
        <w:spacing w:after="160" w:line="254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:rsidR="00CD1360" w:rsidRDefault="00CD1360" w:rsidP="00126291">
      <w:pPr>
        <w:spacing w:after="160" w:line="254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:rsidR="0021161F" w:rsidRDefault="0021161F" w:rsidP="00126291">
      <w:pPr>
        <w:spacing w:after="160" w:line="254" w:lineRule="auto"/>
        <w:rPr>
          <w:rFonts w:ascii="Calibri" w:eastAsia="Calibri" w:hAnsi="Calibri"/>
          <w:b/>
          <w:sz w:val="32"/>
          <w:szCs w:val="32"/>
          <w:lang w:eastAsia="en-US"/>
        </w:rPr>
      </w:pPr>
      <w:r w:rsidRPr="0021161F">
        <w:rPr>
          <w:rFonts w:ascii="Calibri" w:eastAsia="Calibri" w:hAnsi="Calibri"/>
          <w:b/>
          <w:sz w:val="32"/>
          <w:szCs w:val="32"/>
          <w:lang w:eastAsia="en-US"/>
        </w:rPr>
        <w:t>Ponuka neupotrebiteľného hnuteľného majetku 201</w:t>
      </w:r>
      <w:r w:rsidR="006177AC">
        <w:rPr>
          <w:rFonts w:ascii="Calibri" w:eastAsia="Calibri" w:hAnsi="Calibri"/>
          <w:b/>
          <w:sz w:val="32"/>
          <w:szCs w:val="32"/>
          <w:lang w:eastAsia="en-US"/>
        </w:rPr>
        <w:t>9</w:t>
      </w:r>
    </w:p>
    <w:p w:rsidR="0021161F" w:rsidRDefault="0021161F" w:rsidP="00126291">
      <w:pPr>
        <w:spacing w:after="160" w:line="254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p w:rsidR="0021161F" w:rsidRDefault="0021161F" w:rsidP="00126291">
      <w:pPr>
        <w:spacing w:after="160" w:line="254" w:lineRule="auto"/>
        <w:rPr>
          <w:rFonts w:ascii="Calibri" w:eastAsia="Calibri" w:hAnsi="Calibri"/>
          <w:b/>
          <w:sz w:val="32"/>
          <w:szCs w:val="32"/>
          <w:lang w:eastAsia="en-US"/>
        </w:rPr>
      </w:pPr>
    </w:p>
    <w:tbl>
      <w:tblPr>
        <w:tblStyle w:val="Mriekatabuky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1213"/>
        <w:gridCol w:w="2623"/>
        <w:gridCol w:w="1611"/>
        <w:gridCol w:w="1807"/>
        <w:gridCol w:w="1807"/>
      </w:tblGrid>
      <w:tr w:rsidR="00E352B1" w:rsidTr="00E352B1">
        <w:trPr>
          <w:trHeight w:val="850"/>
        </w:trPr>
        <w:tc>
          <w:tcPr>
            <w:tcW w:w="1213" w:type="dxa"/>
            <w:vAlign w:val="center"/>
          </w:tcPr>
          <w:p w:rsidR="00E352B1" w:rsidRPr="0021161F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116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inventárne číslo</w:t>
            </w:r>
          </w:p>
        </w:tc>
        <w:tc>
          <w:tcPr>
            <w:tcW w:w="2623" w:type="dxa"/>
            <w:vAlign w:val="center"/>
          </w:tcPr>
          <w:p w:rsidR="00E352B1" w:rsidRPr="0021161F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116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1611" w:type="dxa"/>
            <w:vAlign w:val="center"/>
          </w:tcPr>
          <w:p w:rsidR="00E352B1" w:rsidRPr="0021161F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116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obstarávacia cena</w:t>
            </w:r>
          </w:p>
        </w:tc>
        <w:tc>
          <w:tcPr>
            <w:tcW w:w="1807" w:type="dxa"/>
            <w:vAlign w:val="center"/>
          </w:tcPr>
          <w:p w:rsidR="00E352B1" w:rsidRPr="0021161F" w:rsidRDefault="00E352B1" w:rsidP="00E352B1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rok nadobudnutia</w:t>
            </w:r>
          </w:p>
        </w:tc>
        <w:tc>
          <w:tcPr>
            <w:tcW w:w="1807" w:type="dxa"/>
            <w:vAlign w:val="center"/>
          </w:tcPr>
          <w:p w:rsidR="00E352B1" w:rsidRPr="0021161F" w:rsidRDefault="00E352B1" w:rsidP="00E352B1">
            <w:pPr>
              <w:spacing w:after="160" w:line="254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1161F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stav majetku</w:t>
            </w:r>
          </w:p>
        </w:tc>
      </w:tr>
      <w:tr w:rsidR="00E352B1" w:rsidTr="00E352B1">
        <w:trPr>
          <w:trHeight w:val="850"/>
        </w:trPr>
        <w:tc>
          <w:tcPr>
            <w:tcW w:w="1213" w:type="dxa"/>
            <w:vAlign w:val="center"/>
          </w:tcPr>
          <w:p w:rsidR="00E352B1" w:rsidRDefault="00E352B1" w:rsidP="006177AC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754/500</w:t>
            </w:r>
          </w:p>
        </w:tc>
        <w:tc>
          <w:tcPr>
            <w:tcW w:w="2623" w:type="dxa"/>
            <w:vAlign w:val="center"/>
          </w:tcPr>
          <w:p w:rsidR="00E352B1" w:rsidRDefault="00E352B1" w:rsidP="006177AC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Eliptický trenažér BE 920</w:t>
            </w:r>
          </w:p>
        </w:tc>
        <w:tc>
          <w:tcPr>
            <w:tcW w:w="1611" w:type="dxa"/>
            <w:vAlign w:val="center"/>
          </w:tcPr>
          <w:p w:rsidR="00E352B1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260,06 €</w:t>
            </w:r>
          </w:p>
        </w:tc>
        <w:tc>
          <w:tcPr>
            <w:tcW w:w="1807" w:type="dxa"/>
            <w:vAlign w:val="center"/>
          </w:tcPr>
          <w:p w:rsidR="00E352B1" w:rsidRDefault="00E352B1" w:rsidP="00E352B1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807" w:type="dxa"/>
            <w:vAlign w:val="center"/>
          </w:tcPr>
          <w:p w:rsidR="00E352B1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nefunkčný</w:t>
            </w:r>
          </w:p>
        </w:tc>
      </w:tr>
      <w:tr w:rsidR="00E352B1" w:rsidTr="00E352B1">
        <w:trPr>
          <w:trHeight w:val="850"/>
        </w:trPr>
        <w:tc>
          <w:tcPr>
            <w:tcW w:w="1213" w:type="dxa"/>
            <w:vAlign w:val="center"/>
          </w:tcPr>
          <w:p w:rsidR="00E352B1" w:rsidRDefault="00E352B1" w:rsidP="006177AC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754/1383</w:t>
            </w:r>
          </w:p>
        </w:tc>
        <w:tc>
          <w:tcPr>
            <w:tcW w:w="2623" w:type="dxa"/>
            <w:vAlign w:val="center"/>
          </w:tcPr>
          <w:p w:rsidR="00E352B1" w:rsidRDefault="00E352B1" w:rsidP="006177AC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Stacionárny bicykel</w:t>
            </w:r>
          </w:p>
        </w:tc>
        <w:tc>
          <w:tcPr>
            <w:tcW w:w="1611" w:type="dxa"/>
            <w:vAlign w:val="center"/>
          </w:tcPr>
          <w:p w:rsidR="00E352B1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129,77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€</w:t>
            </w:r>
          </w:p>
        </w:tc>
        <w:tc>
          <w:tcPr>
            <w:tcW w:w="1807" w:type="dxa"/>
            <w:vAlign w:val="center"/>
          </w:tcPr>
          <w:p w:rsidR="00E352B1" w:rsidRDefault="00E352B1" w:rsidP="00E352B1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807" w:type="dxa"/>
            <w:vAlign w:val="center"/>
          </w:tcPr>
          <w:p w:rsidR="00E352B1" w:rsidRDefault="00E352B1" w:rsidP="00E352B1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nefunkčn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ý</w:t>
            </w:r>
          </w:p>
        </w:tc>
      </w:tr>
      <w:tr w:rsidR="00E352B1" w:rsidTr="00E352B1">
        <w:trPr>
          <w:trHeight w:val="850"/>
        </w:trPr>
        <w:tc>
          <w:tcPr>
            <w:tcW w:w="1213" w:type="dxa"/>
            <w:vAlign w:val="center"/>
          </w:tcPr>
          <w:p w:rsidR="00E352B1" w:rsidRDefault="00E352B1" w:rsidP="006177AC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754/1385</w:t>
            </w:r>
          </w:p>
        </w:tc>
        <w:tc>
          <w:tcPr>
            <w:tcW w:w="2623" w:type="dxa"/>
            <w:vAlign w:val="center"/>
          </w:tcPr>
          <w:p w:rsidR="00E352B1" w:rsidRDefault="00E352B1" w:rsidP="006177AC">
            <w:pPr>
              <w:spacing w:after="160" w:line="254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Eliptický trenažér</w:t>
            </w:r>
          </w:p>
        </w:tc>
        <w:tc>
          <w:tcPr>
            <w:tcW w:w="1611" w:type="dxa"/>
            <w:vAlign w:val="center"/>
          </w:tcPr>
          <w:p w:rsidR="00E352B1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130,00 €</w:t>
            </w:r>
          </w:p>
        </w:tc>
        <w:tc>
          <w:tcPr>
            <w:tcW w:w="1807" w:type="dxa"/>
            <w:vAlign w:val="center"/>
          </w:tcPr>
          <w:p w:rsidR="00E352B1" w:rsidRDefault="00E352B1" w:rsidP="00E352B1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2009</w:t>
            </w:r>
          </w:p>
        </w:tc>
        <w:tc>
          <w:tcPr>
            <w:tcW w:w="1807" w:type="dxa"/>
            <w:vAlign w:val="center"/>
          </w:tcPr>
          <w:p w:rsidR="00E352B1" w:rsidRDefault="00E352B1" w:rsidP="006177AC">
            <w:pPr>
              <w:spacing w:after="160" w:line="254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nefunkčný</w:t>
            </w:r>
          </w:p>
        </w:tc>
      </w:tr>
    </w:tbl>
    <w:p w:rsidR="006177AC" w:rsidRDefault="006177AC" w:rsidP="00E352B1">
      <w:pPr>
        <w:rPr>
          <w:rFonts w:ascii="Calibri" w:hAnsi="Calibri"/>
        </w:rPr>
      </w:pPr>
      <w:bookmarkStart w:id="0" w:name="_GoBack"/>
      <w:bookmarkEnd w:id="0"/>
    </w:p>
    <w:p w:rsidR="006177AC" w:rsidRDefault="006177AC" w:rsidP="00CD1360">
      <w:pPr>
        <w:ind w:left="4956"/>
        <w:rPr>
          <w:rFonts w:ascii="Calibri" w:hAnsi="Calibri"/>
        </w:rPr>
      </w:pPr>
    </w:p>
    <w:p w:rsidR="006177AC" w:rsidRDefault="006177AC" w:rsidP="00CD1360">
      <w:pPr>
        <w:ind w:left="4956"/>
        <w:rPr>
          <w:rFonts w:ascii="Calibri" w:hAnsi="Calibri"/>
        </w:rPr>
      </w:pPr>
    </w:p>
    <w:p w:rsidR="006177AC" w:rsidRDefault="006177AC" w:rsidP="00CD1360">
      <w:pPr>
        <w:ind w:left="4956"/>
        <w:rPr>
          <w:rFonts w:ascii="Calibri" w:hAnsi="Calibri"/>
        </w:rPr>
      </w:pPr>
    </w:p>
    <w:p w:rsidR="00CD1360" w:rsidRDefault="00CD1360" w:rsidP="00CD1360">
      <w:pPr>
        <w:ind w:left="4956"/>
        <w:rPr>
          <w:rFonts w:ascii="Calibri" w:hAnsi="Calibri"/>
        </w:rPr>
      </w:pPr>
      <w:r>
        <w:rPr>
          <w:rFonts w:ascii="Calibri" w:hAnsi="Calibri"/>
        </w:rPr>
        <w:t xml:space="preserve">Mgr. Anna </w:t>
      </w:r>
      <w:proofErr w:type="spellStart"/>
      <w:r>
        <w:rPr>
          <w:rFonts w:ascii="Calibri" w:hAnsi="Calibri"/>
        </w:rPr>
        <w:t>Borbuliaková</w:t>
      </w:r>
      <w:proofErr w:type="spellEnd"/>
      <w:r w:rsidR="00CF64BE">
        <w:rPr>
          <w:rFonts w:ascii="Calibri" w:hAnsi="Calibri"/>
        </w:rPr>
        <w:t xml:space="preserve">, </w:t>
      </w:r>
      <w:proofErr w:type="spellStart"/>
      <w:r w:rsidR="00CF64BE">
        <w:rPr>
          <w:rFonts w:ascii="Calibri" w:hAnsi="Calibri"/>
        </w:rPr>
        <w:t>v.r</w:t>
      </w:r>
      <w:proofErr w:type="spellEnd"/>
      <w:r w:rsidR="00CF64BE">
        <w:rPr>
          <w:rFonts w:ascii="Calibri" w:hAnsi="Calibri"/>
        </w:rPr>
        <w:t>.</w:t>
      </w:r>
    </w:p>
    <w:p w:rsidR="00CD1360" w:rsidRDefault="00CD1360" w:rsidP="00CD1360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</w:t>
      </w:r>
      <w:r w:rsidR="006177AC"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 xml:space="preserve">     riaditeľka školy</w:t>
      </w:r>
    </w:p>
    <w:p w:rsidR="00CD1360" w:rsidRDefault="00CD1360" w:rsidP="00CD1360">
      <w:pPr>
        <w:spacing w:line="72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F64BE" w:rsidRDefault="00CF64BE" w:rsidP="00CD1360">
      <w:pPr>
        <w:spacing w:line="720" w:lineRule="auto"/>
        <w:rPr>
          <w:rFonts w:ascii="Calibri" w:hAnsi="Calibri"/>
        </w:rPr>
      </w:pPr>
    </w:p>
    <w:p w:rsidR="00CF64BE" w:rsidRDefault="00CF64BE" w:rsidP="00CD1360">
      <w:pPr>
        <w:spacing w:line="720" w:lineRule="auto"/>
        <w:rPr>
          <w:rFonts w:ascii="Calibri" w:hAnsi="Calibri"/>
        </w:rPr>
      </w:pPr>
    </w:p>
    <w:p w:rsidR="00CF64BE" w:rsidRDefault="00CF64BE" w:rsidP="00E054A3">
      <w:pPr>
        <w:rPr>
          <w:rFonts w:ascii="Calibri" w:hAnsi="Calibri"/>
        </w:rPr>
      </w:pPr>
    </w:p>
    <w:p w:rsidR="0021161F" w:rsidRPr="00CD1360" w:rsidRDefault="0021161F" w:rsidP="00126291">
      <w:pPr>
        <w:spacing w:after="160" w:line="254" w:lineRule="auto"/>
        <w:rPr>
          <w:rFonts w:asciiTheme="minorHAnsi" w:eastAsia="Calibri" w:hAnsiTheme="minorHAnsi"/>
          <w:lang w:eastAsia="en-US"/>
        </w:rPr>
      </w:pPr>
    </w:p>
    <w:sectPr w:rsidR="0021161F" w:rsidRPr="00CD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D7"/>
    <w:rsid w:val="00126291"/>
    <w:rsid w:val="001A67A1"/>
    <w:rsid w:val="0021161F"/>
    <w:rsid w:val="00350DD7"/>
    <w:rsid w:val="006177AC"/>
    <w:rsid w:val="008F658A"/>
    <w:rsid w:val="00AC0BE8"/>
    <w:rsid w:val="00CD1360"/>
    <w:rsid w:val="00CF64BE"/>
    <w:rsid w:val="00E054A3"/>
    <w:rsid w:val="00E3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F1302-A107-404C-953B-380A23D7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629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126291"/>
    <w:rPr>
      <w:color w:val="0000FF"/>
      <w:u w:val="single"/>
    </w:rPr>
  </w:style>
  <w:style w:type="table" w:styleId="Mriekatabuky">
    <w:name w:val="Table Grid"/>
    <w:basedOn w:val="Normlnatabuka"/>
    <w:uiPriority w:val="39"/>
    <w:rsid w:val="0021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ka@gymsladk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ska@gymsladka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5E26-A436-49FC-BD7E-0BB33F78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2019-08-26T07:18:00Z</dcterms:created>
  <dcterms:modified xsi:type="dcterms:W3CDTF">2020-01-08T09:49:00Z</dcterms:modified>
</cp:coreProperties>
</file>